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85EF" w14:textId="22973242" w:rsidR="00040EBB" w:rsidRDefault="00B45841" w:rsidP="000C68A3">
      <w:pPr>
        <w:ind w:hanging="99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0C68A3" w:rsidRPr="00C174EA">
        <w:rPr>
          <w:rFonts w:ascii="Arial" w:hAnsi="Arial" w:cs="Arial"/>
          <w:b/>
          <w:bCs/>
          <w:sz w:val="32"/>
          <w:szCs w:val="32"/>
        </w:rPr>
        <w:t>Abstract Submission Form</w:t>
      </w:r>
    </w:p>
    <w:tbl>
      <w:tblPr>
        <w:tblStyle w:val="TableGrid"/>
        <w:tblW w:w="0" w:type="auto"/>
        <w:tblInd w:w="-615" w:type="dxa"/>
        <w:tblLook w:val="04A0" w:firstRow="1" w:lastRow="0" w:firstColumn="1" w:lastColumn="0" w:noHBand="0" w:noVBand="1"/>
      </w:tblPr>
      <w:tblGrid>
        <w:gridCol w:w="3020"/>
        <w:gridCol w:w="7223"/>
      </w:tblGrid>
      <w:tr w:rsidR="000C68A3" w14:paraId="5CAE90C4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6356F422" w14:textId="084EDFD1" w:rsidR="000C68A3" w:rsidRPr="00B45841" w:rsidRDefault="000C68A3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223" w:type="dxa"/>
          </w:tcPr>
          <w:p w14:paraId="19E0B5E3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078080CA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2FF49E19" w14:textId="604FE859" w:rsidR="000C68A3" w:rsidRPr="00B45841" w:rsidRDefault="000C68A3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7223" w:type="dxa"/>
          </w:tcPr>
          <w:p w14:paraId="6FC359AE" w14:textId="77777777" w:rsidR="000C68A3" w:rsidRPr="00B45841" w:rsidRDefault="000C68A3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43BD3706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44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Prof.</w:t>
            </w:r>
          </w:p>
          <w:p w14:paraId="104AD8A5" w14:textId="6BF4C720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27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Assoc. Prof.</w:t>
            </w:r>
          </w:p>
          <w:p w14:paraId="44AA0E7F" w14:textId="662E8A0F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41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Asst. Prof.</w:t>
            </w:r>
          </w:p>
          <w:p w14:paraId="421C0190" w14:textId="22EC64A8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90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Dr.</w:t>
            </w:r>
          </w:p>
          <w:p w14:paraId="21F44D71" w14:textId="1DC52745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73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Mr.</w:t>
            </w:r>
          </w:p>
          <w:p w14:paraId="553AA676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47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Ms.</w:t>
            </w:r>
          </w:p>
          <w:p w14:paraId="33B04D67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39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Ir.</w:t>
            </w:r>
          </w:p>
          <w:p w14:paraId="5661F854" w14:textId="35ADF125" w:rsidR="000C68A3" w:rsidRPr="00B45841" w:rsidRDefault="00000000" w:rsidP="00B4584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59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Other (please specify): ________________</w:t>
            </w:r>
          </w:p>
        </w:tc>
      </w:tr>
      <w:tr w:rsidR="000C68A3" w14:paraId="401C58E6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67D989CA" w14:textId="3C8549EF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  <w:r w:rsidR="00C1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(Given Name)</w:t>
            </w:r>
          </w:p>
        </w:tc>
        <w:tc>
          <w:tcPr>
            <w:tcW w:w="7223" w:type="dxa"/>
          </w:tcPr>
          <w:p w14:paraId="1F88045E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22417989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1A8B45BA" w14:textId="14540432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  <w:r w:rsidR="00C1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(Surname)</w:t>
            </w:r>
          </w:p>
        </w:tc>
        <w:tc>
          <w:tcPr>
            <w:tcW w:w="7223" w:type="dxa"/>
          </w:tcPr>
          <w:p w14:paraId="6BFE9FB3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66484517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44E038A3" w14:textId="6BB77EB6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University /</w:t>
            </w:r>
            <w:r w:rsidR="00C1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7223" w:type="dxa"/>
          </w:tcPr>
          <w:p w14:paraId="68E9A412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3AE628ED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486FBB0D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Country of University /</w:t>
            </w:r>
          </w:p>
          <w:p w14:paraId="7D8F7B89" w14:textId="0167C78E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7223" w:type="dxa"/>
          </w:tcPr>
          <w:p w14:paraId="443F455F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2EF1E826" w14:textId="77777777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4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Malaysia</w:t>
            </w:r>
          </w:p>
          <w:p w14:paraId="04834476" w14:textId="1163B91F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94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Others</w:t>
            </w:r>
          </w:p>
        </w:tc>
      </w:tr>
      <w:tr w:rsidR="000C68A3" w14:paraId="7A961D9A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2ABCDF92" w14:textId="4CA891FA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7223" w:type="dxa"/>
          </w:tcPr>
          <w:p w14:paraId="531117F1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67F18BE0" w14:textId="7694BB08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79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  <w:p w14:paraId="5EAD9458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1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Researcher</w:t>
            </w:r>
          </w:p>
          <w:p w14:paraId="033DD746" w14:textId="2D175BC3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9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Academic staff</w:t>
            </w:r>
          </w:p>
          <w:p w14:paraId="6675C837" w14:textId="4C66C881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98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Industry</w:t>
            </w:r>
          </w:p>
          <w:p w14:paraId="2AD9A4DB" w14:textId="0BD9A644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64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Other (please specify): ________________</w:t>
            </w:r>
          </w:p>
        </w:tc>
      </w:tr>
      <w:tr w:rsidR="00C174EA" w14:paraId="20B3A500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30A89C4D" w14:textId="6472CA56" w:rsidR="00C174EA" w:rsidRPr="00B45841" w:rsidRDefault="00C174EA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7223" w:type="dxa"/>
          </w:tcPr>
          <w:p w14:paraId="522314AF" w14:textId="77777777" w:rsidR="00C174EA" w:rsidRPr="00B45841" w:rsidRDefault="00C174EA" w:rsidP="00C17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26DD6474" w14:textId="1F4A4691" w:rsidR="00C174EA" w:rsidRPr="00B45841" w:rsidRDefault="00C174EA" w:rsidP="00C17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74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14:paraId="166378AE" w14:textId="4E35E232" w:rsidR="00C174EA" w:rsidRPr="00B45841" w:rsidRDefault="00C174EA" w:rsidP="00C17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37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Poster presentation</w:t>
            </w:r>
          </w:p>
          <w:p w14:paraId="4F80F13E" w14:textId="5166C486" w:rsidR="00C174EA" w:rsidRPr="00C174EA" w:rsidRDefault="00C174EA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70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Online presentation (via Zoom)</w:t>
            </w:r>
          </w:p>
        </w:tc>
      </w:tr>
      <w:tr w:rsidR="000C68A3" w14:paraId="5647BD17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6BFA980D" w14:textId="2866815F" w:rsidR="000C68A3" w:rsidRPr="00B45841" w:rsidRDefault="00C174EA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223" w:type="dxa"/>
          </w:tcPr>
          <w:p w14:paraId="6B7FB0D5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6AD97523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31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Micro/Nanomaterials</w:t>
            </w:r>
          </w:p>
          <w:p w14:paraId="768B50F2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58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Energy materials</w:t>
            </w:r>
          </w:p>
          <w:p w14:paraId="772E6C2F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59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Polymeric materials</w:t>
            </w:r>
          </w:p>
          <w:p w14:paraId="500475E2" w14:textId="640D840C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93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Composites &amp; ceramics</w:t>
            </w:r>
          </w:p>
          <w:p w14:paraId="47B3DE12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0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Electronic, magnetic &amp; optical materials</w:t>
            </w:r>
          </w:p>
          <w:p w14:paraId="03AF3F2B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31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Computational materials and modelling</w:t>
            </w:r>
          </w:p>
          <w:p w14:paraId="11078C89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61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Materials &amp; surface characterization</w:t>
            </w:r>
          </w:p>
          <w:p w14:paraId="562B32DF" w14:textId="50BDAFBF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98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Functional materials</w:t>
            </w:r>
          </w:p>
          <w:p w14:paraId="10E23E8F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68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Biomaterials &amp; biodevices</w:t>
            </w:r>
          </w:p>
          <w:p w14:paraId="2D4B7E2F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59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Environmental &amp; green materials</w:t>
            </w:r>
          </w:p>
          <w:p w14:paraId="0AB724B9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64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Food &amp; pharmaceutical materials</w:t>
            </w:r>
          </w:p>
          <w:p w14:paraId="722FD0B4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1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Structural &amp; engineering materials</w:t>
            </w:r>
          </w:p>
          <w:p w14:paraId="524B88B3" w14:textId="7EB4F5EC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04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Thin film materials &amp; coatings</w:t>
            </w:r>
          </w:p>
          <w:p w14:paraId="07A81559" w14:textId="04C70EFC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Other relevant material engineering fields</w:t>
            </w:r>
          </w:p>
        </w:tc>
      </w:tr>
      <w:tr w:rsidR="00661A4D" w14:paraId="644F2B5D" w14:textId="77777777" w:rsidTr="00C174EA">
        <w:tc>
          <w:tcPr>
            <w:tcW w:w="3020" w:type="dxa"/>
            <w:shd w:val="clear" w:color="auto" w:fill="D9E2F3" w:themeFill="accent5" w:themeFillTint="33"/>
          </w:tcPr>
          <w:p w14:paraId="5F6BC294" w14:textId="2C010260" w:rsidR="00661A4D" w:rsidRPr="00B45841" w:rsidRDefault="00661A4D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Do you require our assistance to book your accommodation at Concorde Hotel Kuala Lumpur?</w:t>
            </w:r>
          </w:p>
        </w:tc>
        <w:tc>
          <w:tcPr>
            <w:tcW w:w="7223" w:type="dxa"/>
          </w:tcPr>
          <w:p w14:paraId="5B9C060F" w14:textId="16D94410" w:rsidR="00661A4D" w:rsidRPr="00B45841" w:rsidRDefault="00B45841" w:rsidP="00B4584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Note: </w:t>
            </w:r>
            <w:r w:rsidRPr="00B45841">
              <w:rPr>
                <w:rFonts w:ascii="Arial" w:hAnsi="Arial" w:cs="Arial"/>
                <w:i/>
                <w:iCs/>
                <w:sz w:val="22"/>
                <w:szCs w:val="22"/>
              </w:rPr>
              <w:t>If yes, an extra fee of RM290.00 net (inclusive of breakfast and internet access) will be charged during registration.</w:t>
            </w:r>
          </w:p>
          <w:p w14:paraId="2EF6542F" w14:textId="77777777" w:rsidR="00B45841" w:rsidRPr="00B45841" w:rsidRDefault="00B45841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3B084F70" w14:textId="6CAAFB58" w:rsidR="00B45841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98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841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5841" w:rsidRPr="00B4584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441492C3" w14:textId="780E05C6" w:rsidR="00B45841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0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841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5841" w:rsidRPr="00B4584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2F336B51" w14:textId="77777777" w:rsidR="000C68A3" w:rsidRPr="000C68A3" w:rsidRDefault="000C68A3" w:rsidP="00C174EA">
      <w:pPr>
        <w:jc w:val="both"/>
        <w:rPr>
          <w:rFonts w:ascii="Arial" w:hAnsi="Arial" w:cs="Arial"/>
          <w:sz w:val="18"/>
          <w:szCs w:val="18"/>
        </w:rPr>
      </w:pPr>
    </w:p>
    <w:sectPr w:rsidR="000C68A3" w:rsidRPr="000C68A3" w:rsidSect="00E47E66">
      <w:headerReference w:type="default" r:id="rId7"/>
      <w:footerReference w:type="default" r:id="rId8"/>
      <w:pgSz w:w="11909" w:h="17280" w:code="9"/>
      <w:pgMar w:top="1440" w:right="216" w:bottom="432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6C08" w14:textId="77777777" w:rsidR="00D75F2A" w:rsidRDefault="00D75F2A">
      <w:r>
        <w:separator/>
      </w:r>
    </w:p>
  </w:endnote>
  <w:endnote w:type="continuationSeparator" w:id="0">
    <w:p w14:paraId="602C40E4" w14:textId="77777777" w:rsidR="00D75F2A" w:rsidRDefault="00D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7BCC" w14:textId="77777777" w:rsidR="00F559F2" w:rsidRPr="00F559F2" w:rsidRDefault="00F559F2" w:rsidP="00F559F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3644" w14:textId="77777777" w:rsidR="00D75F2A" w:rsidRDefault="00D75F2A">
      <w:r>
        <w:separator/>
      </w:r>
    </w:p>
  </w:footnote>
  <w:footnote w:type="continuationSeparator" w:id="0">
    <w:p w14:paraId="177ACE3E" w14:textId="77777777" w:rsidR="00D75F2A" w:rsidRDefault="00D7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0BCC" w14:textId="77777777" w:rsidR="001C4DD9" w:rsidRPr="00A633D7" w:rsidRDefault="001C4DD9" w:rsidP="001C4DD9">
    <w:pPr>
      <w:pStyle w:val="Header"/>
      <w:tabs>
        <w:tab w:val="clear" w:pos="4320"/>
        <w:tab w:val="clear" w:pos="8640"/>
        <w:tab w:val="left" w:pos="-851"/>
        <w:tab w:val="right" w:pos="9781"/>
      </w:tabs>
      <w:ind w:left="-851" w:right="400"/>
      <w:rPr>
        <w:rFonts w:ascii="Arial" w:hAnsi="Arial"/>
        <w:b/>
        <w:color w:val="003399"/>
      </w:rPr>
    </w:pPr>
  </w:p>
  <w:tbl>
    <w:tblPr>
      <w:tblW w:w="0" w:type="auto"/>
      <w:tblInd w:w="-851" w:type="dxa"/>
      <w:tblLook w:val="01E0" w:firstRow="1" w:lastRow="1" w:firstColumn="1" w:lastColumn="1" w:noHBand="0" w:noVBand="0"/>
    </w:tblPr>
    <w:tblGrid>
      <w:gridCol w:w="1880"/>
      <w:gridCol w:w="9224"/>
    </w:tblGrid>
    <w:tr w:rsidR="001C4DD9" w:rsidRPr="00B66EED" w14:paraId="42B733A7" w14:textId="77777777" w:rsidTr="00D93526">
      <w:tc>
        <w:tcPr>
          <w:tcW w:w="1702" w:type="dxa"/>
          <w:vMerge w:val="restart"/>
          <w:shd w:val="clear" w:color="auto" w:fill="auto"/>
        </w:tcPr>
        <w:p w14:paraId="40966A46" w14:textId="77777777" w:rsidR="001C4DD9" w:rsidRPr="00404F00" w:rsidRDefault="00C174EA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  <w:r>
            <w:rPr>
              <w:rFonts w:ascii="Arial" w:hAnsi="Arial"/>
              <w:b/>
              <w:color w:val="003399"/>
              <w:lang w:val="en-US" w:eastAsia="en-US"/>
            </w:rPr>
            <w:pict w14:anchorId="3FD3DB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3pt;height:63pt">
                <v:imagedata r:id="rId1" o:title="ISAFM-2 Flyer"/>
              </v:shape>
            </w:pict>
          </w:r>
        </w:p>
      </w:tc>
      <w:tc>
        <w:tcPr>
          <w:tcW w:w="9402" w:type="dxa"/>
          <w:shd w:val="clear" w:color="auto" w:fill="auto"/>
        </w:tcPr>
        <w:p w14:paraId="6577DF1C" w14:textId="77777777" w:rsidR="001C4DD9" w:rsidRPr="00404F00" w:rsidRDefault="001C4DD9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</w:p>
      </w:tc>
    </w:tr>
    <w:tr w:rsidR="001C4DD9" w:rsidRPr="00B66EED" w14:paraId="3717FB12" w14:textId="77777777" w:rsidTr="00D93526">
      <w:tc>
        <w:tcPr>
          <w:tcW w:w="1702" w:type="dxa"/>
          <w:vMerge/>
          <w:shd w:val="clear" w:color="auto" w:fill="auto"/>
        </w:tcPr>
        <w:p w14:paraId="09455886" w14:textId="77777777" w:rsidR="001C4DD9" w:rsidRPr="00404F00" w:rsidRDefault="001C4DD9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</w:p>
      </w:tc>
      <w:tc>
        <w:tcPr>
          <w:tcW w:w="9402" w:type="dxa"/>
          <w:shd w:val="clear" w:color="auto" w:fill="auto"/>
        </w:tcPr>
        <w:p w14:paraId="4461D1C3" w14:textId="77777777" w:rsidR="001C4DD9" w:rsidRPr="00404F00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</w:tabs>
            <w:ind w:right="-108"/>
            <w:rPr>
              <w:sz w:val="20"/>
              <w:lang w:val="en-US" w:eastAsia="en-US"/>
            </w:rPr>
          </w:pPr>
          <w:r>
            <w:rPr>
              <w:rFonts w:ascii="Arial" w:hAnsi="Arial" w:cs="Arial"/>
              <w:b/>
              <w:color w:val="003399"/>
              <w:lang w:val="en-US" w:eastAsia="en-US"/>
            </w:rPr>
            <w:t>2</w:t>
          </w:r>
          <w:r w:rsidRPr="00D93526">
            <w:rPr>
              <w:rFonts w:ascii="Arial" w:hAnsi="Arial" w:cs="Arial"/>
              <w:b/>
              <w:color w:val="003399"/>
              <w:vertAlign w:val="superscript"/>
              <w:lang w:val="en-US" w:eastAsia="en-US"/>
            </w:rPr>
            <w:t>nd</w:t>
          </w:r>
          <w:r>
            <w:rPr>
              <w:rFonts w:ascii="Arial" w:hAnsi="Arial" w:cs="Arial"/>
              <w:b/>
              <w:color w:val="003399"/>
              <w:lang w:val="en-US" w:eastAsia="en-US"/>
            </w:rPr>
            <w:t xml:space="preserve"> </w:t>
          </w:r>
          <w:r w:rsidR="001C4DD9" w:rsidRPr="00404F00"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 xml:space="preserve">International Symposium on </w:t>
          </w:r>
          <w:r w:rsidR="00FF2442" w:rsidRPr="00404F00"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 xml:space="preserve">Advanced </w:t>
          </w:r>
          <w:r w:rsidR="001C4DD9" w:rsidRPr="00404F00"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>Functional Materials</w:t>
          </w:r>
          <w:r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 xml:space="preserve"> (ISAFM2)</w:t>
          </w:r>
        </w:p>
        <w:p w14:paraId="77B911CF" w14:textId="77777777" w:rsidR="00D93526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 w:cs="Arial"/>
              <w:color w:val="003399"/>
              <w:sz w:val="20"/>
              <w:lang w:val="en-US" w:eastAsia="en-US"/>
            </w:rPr>
          </w:pPr>
        </w:p>
        <w:p w14:paraId="11ED2897" w14:textId="77777777" w:rsidR="001C4DD9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 w:cs="Arial"/>
              <w:color w:val="003399"/>
              <w:sz w:val="20"/>
              <w:lang w:val="en-US" w:eastAsia="en-US"/>
            </w:rPr>
          </w:pPr>
          <w:r>
            <w:rPr>
              <w:rFonts w:ascii="Arial" w:hAnsi="Arial" w:cs="Arial"/>
              <w:color w:val="003399"/>
              <w:sz w:val="20"/>
              <w:lang w:val="en-US" w:eastAsia="en-US"/>
            </w:rPr>
            <w:t>16-17</w:t>
          </w:r>
          <w:r w:rsidR="001C4DD9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</w:t>
          </w:r>
          <w:r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February </w:t>
          </w:r>
          <w:r w:rsidR="00FF2442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>20</w:t>
          </w:r>
          <w:r>
            <w:rPr>
              <w:rFonts w:ascii="Arial" w:hAnsi="Arial" w:cs="Arial"/>
              <w:color w:val="003399"/>
              <w:sz w:val="20"/>
              <w:lang w:val="en-US" w:eastAsia="en-US"/>
            </w:rPr>
            <w:t>22</w:t>
          </w:r>
          <w:r w:rsidR="001C4DD9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  </w:t>
          </w:r>
          <w:r>
            <w:rPr>
              <w:rFonts w:ascii="Arial" w:hAnsi="Arial" w:cs="Arial"/>
              <w:color w:val="003399"/>
              <w:sz w:val="20"/>
              <w:lang w:val="en-US" w:eastAsia="en-US"/>
            </w:rPr>
            <w:t>|</w:t>
          </w:r>
          <w:r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Kuala</w:t>
          </w:r>
          <w:r w:rsidR="00FF2442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Lumpur</w:t>
          </w:r>
          <w:r w:rsidR="001C4DD9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, </w:t>
          </w:r>
          <w:r w:rsidR="00FF2442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>Malaysia</w:t>
          </w:r>
        </w:p>
        <w:p w14:paraId="523ADC08" w14:textId="77777777" w:rsidR="00D93526" w:rsidRPr="00404F00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/>
              <w:b/>
              <w:color w:val="003399"/>
              <w:lang w:val="en-US" w:eastAsia="en-US"/>
            </w:rPr>
          </w:pPr>
        </w:p>
      </w:tc>
    </w:tr>
  </w:tbl>
  <w:p w14:paraId="03A5059F" w14:textId="77777777" w:rsidR="006F1196" w:rsidRPr="008507AA" w:rsidRDefault="006F1196" w:rsidP="00C174EA">
    <w:pPr>
      <w:pStyle w:val="Header"/>
      <w:tabs>
        <w:tab w:val="left" w:pos="1710"/>
        <w:tab w:val="left" w:pos="2520"/>
      </w:tabs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4D4"/>
    <w:multiLevelType w:val="hybridMultilevel"/>
    <w:tmpl w:val="95DEF028"/>
    <w:lvl w:ilvl="0" w:tplc="4409000F">
      <w:start w:val="1"/>
      <w:numFmt w:val="decimal"/>
      <w:lvlText w:val="%1."/>
      <w:lvlJc w:val="left"/>
      <w:pPr>
        <w:ind w:left="778" w:hanging="360"/>
      </w:pPr>
    </w:lvl>
    <w:lvl w:ilvl="1" w:tplc="44090019" w:tentative="1">
      <w:start w:val="1"/>
      <w:numFmt w:val="lowerLetter"/>
      <w:lvlText w:val="%2."/>
      <w:lvlJc w:val="left"/>
      <w:pPr>
        <w:ind w:left="1498" w:hanging="360"/>
      </w:pPr>
    </w:lvl>
    <w:lvl w:ilvl="2" w:tplc="4409001B" w:tentative="1">
      <w:start w:val="1"/>
      <w:numFmt w:val="lowerRoman"/>
      <w:lvlText w:val="%3."/>
      <w:lvlJc w:val="right"/>
      <w:pPr>
        <w:ind w:left="2218" w:hanging="180"/>
      </w:pPr>
    </w:lvl>
    <w:lvl w:ilvl="3" w:tplc="4409000F" w:tentative="1">
      <w:start w:val="1"/>
      <w:numFmt w:val="decimal"/>
      <w:lvlText w:val="%4."/>
      <w:lvlJc w:val="left"/>
      <w:pPr>
        <w:ind w:left="2938" w:hanging="360"/>
      </w:pPr>
    </w:lvl>
    <w:lvl w:ilvl="4" w:tplc="44090019" w:tentative="1">
      <w:start w:val="1"/>
      <w:numFmt w:val="lowerLetter"/>
      <w:lvlText w:val="%5."/>
      <w:lvlJc w:val="left"/>
      <w:pPr>
        <w:ind w:left="3658" w:hanging="360"/>
      </w:pPr>
    </w:lvl>
    <w:lvl w:ilvl="5" w:tplc="4409001B" w:tentative="1">
      <w:start w:val="1"/>
      <w:numFmt w:val="lowerRoman"/>
      <w:lvlText w:val="%6."/>
      <w:lvlJc w:val="right"/>
      <w:pPr>
        <w:ind w:left="4378" w:hanging="180"/>
      </w:pPr>
    </w:lvl>
    <w:lvl w:ilvl="6" w:tplc="4409000F" w:tentative="1">
      <w:start w:val="1"/>
      <w:numFmt w:val="decimal"/>
      <w:lvlText w:val="%7."/>
      <w:lvlJc w:val="left"/>
      <w:pPr>
        <w:ind w:left="5098" w:hanging="360"/>
      </w:pPr>
    </w:lvl>
    <w:lvl w:ilvl="7" w:tplc="44090019" w:tentative="1">
      <w:start w:val="1"/>
      <w:numFmt w:val="lowerLetter"/>
      <w:lvlText w:val="%8."/>
      <w:lvlJc w:val="left"/>
      <w:pPr>
        <w:ind w:left="5818" w:hanging="360"/>
      </w:pPr>
    </w:lvl>
    <w:lvl w:ilvl="8" w:tplc="4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66866C89"/>
    <w:multiLevelType w:val="hybridMultilevel"/>
    <w:tmpl w:val="99799376"/>
    <w:lvl w:ilvl="0" w:tplc="42F642EC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CE6CBEB4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856ACAC0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C6FC4566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AF9A13A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E0E448F2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CD0CE07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A95A6948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6F62772A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2" w15:restartNumberingAfterBreak="0">
    <w:nsid w:val="751B4BE4"/>
    <w:multiLevelType w:val="singleLevel"/>
    <w:tmpl w:val="82D21346"/>
    <w:lvl w:ilvl="0"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sz w:val="12"/>
      </w:rPr>
    </w:lvl>
  </w:abstractNum>
  <w:num w:numId="1" w16cid:durableId="2038311040">
    <w:abstractNumId w:val="2"/>
  </w:num>
  <w:num w:numId="2" w16cid:durableId="1125149789">
    <w:abstractNumId w:val="0"/>
  </w:num>
  <w:num w:numId="3" w16cid:durableId="4214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D7"/>
    <w:rsid w:val="00005E83"/>
    <w:rsid w:val="00013438"/>
    <w:rsid w:val="00040EBB"/>
    <w:rsid w:val="000622DA"/>
    <w:rsid w:val="00083438"/>
    <w:rsid w:val="0009704C"/>
    <w:rsid w:val="000C68A3"/>
    <w:rsid w:val="000D1B24"/>
    <w:rsid w:val="000E48A2"/>
    <w:rsid w:val="00102D14"/>
    <w:rsid w:val="0011713D"/>
    <w:rsid w:val="00147D8F"/>
    <w:rsid w:val="00197021"/>
    <w:rsid w:val="001C4DD9"/>
    <w:rsid w:val="001E18D1"/>
    <w:rsid w:val="00213219"/>
    <w:rsid w:val="00243328"/>
    <w:rsid w:val="002436E3"/>
    <w:rsid w:val="0025372C"/>
    <w:rsid w:val="002B7D42"/>
    <w:rsid w:val="00312963"/>
    <w:rsid w:val="00322704"/>
    <w:rsid w:val="003369E4"/>
    <w:rsid w:val="00341EB8"/>
    <w:rsid w:val="003451D0"/>
    <w:rsid w:val="00347768"/>
    <w:rsid w:val="00362C21"/>
    <w:rsid w:val="00370651"/>
    <w:rsid w:val="00375ED4"/>
    <w:rsid w:val="0037632B"/>
    <w:rsid w:val="00400712"/>
    <w:rsid w:val="00404F00"/>
    <w:rsid w:val="0047493A"/>
    <w:rsid w:val="004A32AF"/>
    <w:rsid w:val="004B406D"/>
    <w:rsid w:val="005032D5"/>
    <w:rsid w:val="005115FA"/>
    <w:rsid w:val="00512C8C"/>
    <w:rsid w:val="00536E3D"/>
    <w:rsid w:val="00550C29"/>
    <w:rsid w:val="005A19CA"/>
    <w:rsid w:val="005C3BFD"/>
    <w:rsid w:val="005F08F3"/>
    <w:rsid w:val="00602A72"/>
    <w:rsid w:val="00613E09"/>
    <w:rsid w:val="00623C85"/>
    <w:rsid w:val="006423DD"/>
    <w:rsid w:val="00646FF2"/>
    <w:rsid w:val="00661A4D"/>
    <w:rsid w:val="006651DE"/>
    <w:rsid w:val="00693585"/>
    <w:rsid w:val="006C2F68"/>
    <w:rsid w:val="006D441F"/>
    <w:rsid w:val="006D79D8"/>
    <w:rsid w:val="006E14D7"/>
    <w:rsid w:val="006F1196"/>
    <w:rsid w:val="00774D36"/>
    <w:rsid w:val="0079774A"/>
    <w:rsid w:val="007A587D"/>
    <w:rsid w:val="007B6602"/>
    <w:rsid w:val="007D09B5"/>
    <w:rsid w:val="00806353"/>
    <w:rsid w:val="00806DDF"/>
    <w:rsid w:val="00807E33"/>
    <w:rsid w:val="00815EEF"/>
    <w:rsid w:val="008507AA"/>
    <w:rsid w:val="0089434B"/>
    <w:rsid w:val="008A582F"/>
    <w:rsid w:val="008E36BF"/>
    <w:rsid w:val="008E6001"/>
    <w:rsid w:val="008E7742"/>
    <w:rsid w:val="008F1828"/>
    <w:rsid w:val="00915444"/>
    <w:rsid w:val="009B4FA8"/>
    <w:rsid w:val="009E6E05"/>
    <w:rsid w:val="00A05394"/>
    <w:rsid w:val="00A110A8"/>
    <w:rsid w:val="00A33612"/>
    <w:rsid w:val="00A339C3"/>
    <w:rsid w:val="00A44652"/>
    <w:rsid w:val="00A6047C"/>
    <w:rsid w:val="00A60AF3"/>
    <w:rsid w:val="00A633D7"/>
    <w:rsid w:val="00A75A88"/>
    <w:rsid w:val="00A85D0C"/>
    <w:rsid w:val="00AF0F94"/>
    <w:rsid w:val="00B34F9C"/>
    <w:rsid w:val="00B41F30"/>
    <w:rsid w:val="00B42C4D"/>
    <w:rsid w:val="00B45841"/>
    <w:rsid w:val="00B54CA0"/>
    <w:rsid w:val="00B66EED"/>
    <w:rsid w:val="00B921E1"/>
    <w:rsid w:val="00BD692F"/>
    <w:rsid w:val="00BE0B4B"/>
    <w:rsid w:val="00BF530C"/>
    <w:rsid w:val="00C079E0"/>
    <w:rsid w:val="00C165C8"/>
    <w:rsid w:val="00C174EA"/>
    <w:rsid w:val="00C25C86"/>
    <w:rsid w:val="00C42B09"/>
    <w:rsid w:val="00C8000C"/>
    <w:rsid w:val="00CD6B83"/>
    <w:rsid w:val="00D31937"/>
    <w:rsid w:val="00D352C4"/>
    <w:rsid w:val="00D45DAB"/>
    <w:rsid w:val="00D6371A"/>
    <w:rsid w:val="00D75F2A"/>
    <w:rsid w:val="00D80774"/>
    <w:rsid w:val="00D84658"/>
    <w:rsid w:val="00D93526"/>
    <w:rsid w:val="00DB2069"/>
    <w:rsid w:val="00DD68C3"/>
    <w:rsid w:val="00DF1644"/>
    <w:rsid w:val="00DF503D"/>
    <w:rsid w:val="00E22FC8"/>
    <w:rsid w:val="00E4383D"/>
    <w:rsid w:val="00E47E66"/>
    <w:rsid w:val="00E84D8F"/>
    <w:rsid w:val="00ED29D1"/>
    <w:rsid w:val="00F23877"/>
    <w:rsid w:val="00F25B96"/>
    <w:rsid w:val="00F559F2"/>
    <w:rsid w:val="00F7200F"/>
    <w:rsid w:val="00FB7BA4"/>
    <w:rsid w:val="00FC1884"/>
    <w:rsid w:val="00FC52E2"/>
    <w:rsid w:val="00FF1BD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848EF"/>
  <w15:chartTrackingRefBased/>
  <w15:docId w15:val="{609DDDB6-6FC7-43FD-A033-E1ED747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B4B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900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tabs>
        <w:tab w:val="left" w:pos="540"/>
        <w:tab w:val="left" w:pos="1800"/>
      </w:tabs>
      <w:ind w:left="1800" w:hanging="1800"/>
    </w:pPr>
    <w:rPr>
      <w:rFonts w:ascii="Arial" w:hAnsi="Arial"/>
      <w:b/>
      <w:sz w:val="15"/>
    </w:rPr>
  </w:style>
  <w:style w:type="paragraph" w:styleId="BodyText2">
    <w:name w:val="Body Text 2"/>
    <w:basedOn w:val="Normal"/>
    <w:pPr>
      <w:widowControl w:val="0"/>
      <w:jc w:val="both"/>
    </w:pPr>
    <w:rPr>
      <w:rFonts w:ascii="Lucida Sans Unicode" w:eastAsia="Times New Roman" w:hAnsi="Lucida Sans Unicode"/>
      <w:snapToGrid w:val="0"/>
      <w:sz w:val="20"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color w:val="FFFFFF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ffiliation">
    <w:name w:val="Affiliation"/>
    <w:basedOn w:val="Normal"/>
    <w:rsid w:val="008A582F"/>
    <w:pPr>
      <w:jc w:val="center"/>
    </w:pPr>
    <w:rPr>
      <w:rFonts w:ascii="Helvetica" w:eastAsia="Times New Roman" w:hAnsi="Helvetica"/>
      <w:sz w:val="20"/>
    </w:rPr>
  </w:style>
  <w:style w:type="paragraph" w:styleId="Title">
    <w:name w:val="Title"/>
    <w:basedOn w:val="Normal"/>
    <w:qFormat/>
    <w:rsid w:val="008A582F"/>
    <w:pPr>
      <w:spacing w:before="760"/>
      <w:jc w:val="center"/>
    </w:pPr>
    <w:rPr>
      <w:rFonts w:ascii="Helvetica" w:eastAsia="Times New Roman" w:hAnsi="Helvetica"/>
      <w:b/>
      <w:caps/>
    </w:rPr>
  </w:style>
  <w:style w:type="paragraph" w:customStyle="1" w:styleId="AbstractClauseTitle">
    <w:name w:val="Abstract Clause Title"/>
    <w:basedOn w:val="Normal"/>
    <w:next w:val="BodyTextIndent"/>
    <w:rsid w:val="008A582F"/>
    <w:pPr>
      <w:keepNext/>
      <w:jc w:val="both"/>
    </w:pPr>
    <w:rPr>
      <w:rFonts w:ascii="Helvetica" w:eastAsia="Times New Roman" w:hAnsi="Helvetica"/>
      <w:b/>
      <w:caps/>
      <w:sz w:val="20"/>
    </w:rPr>
  </w:style>
  <w:style w:type="paragraph" w:styleId="BalloonText">
    <w:name w:val="Balloon Text"/>
    <w:basedOn w:val="Normal"/>
    <w:semiHidden/>
    <w:rsid w:val="00E47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rsid w:val="005C3BFD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character" w:customStyle="1" w:styleId="HeaderChar">
    <w:name w:val="Header Char"/>
    <w:link w:val="Header"/>
    <w:rsid w:val="00FC52E2"/>
    <w:rPr>
      <w:sz w:val="24"/>
    </w:rPr>
  </w:style>
  <w:style w:type="paragraph" w:styleId="ListParagraph">
    <w:name w:val="List Paragraph"/>
    <w:basedOn w:val="Normal"/>
    <w:uiPriority w:val="34"/>
    <w:qFormat/>
    <w:rsid w:val="00D93526"/>
    <w:pPr>
      <w:ind w:left="720"/>
      <w:contextualSpacing/>
    </w:pPr>
  </w:style>
  <w:style w:type="paragraph" w:styleId="NormalWeb">
    <w:name w:val="Normal (Web)"/>
    <w:basedOn w:val="Normal"/>
    <w:rsid w:val="00BD692F"/>
    <w:pPr>
      <w:spacing w:before="100" w:beforeAutospacing="1" w:after="100" w:afterAutospacing="1"/>
    </w:pPr>
    <w:rPr>
      <w:rFonts w:ascii="Verdana" w:eastAsia="Calibri" w:hAnsi="Verdan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bstrac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abstract_form</Template>
  <TotalTime>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Sun Microsystems Pte Ltd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ISAFM</dc:creator>
  <cp:keywords/>
  <cp:lastModifiedBy>Wail Gourich</cp:lastModifiedBy>
  <cp:revision>8</cp:revision>
  <cp:lastPrinted>2004-11-09T05:27:00Z</cp:lastPrinted>
  <dcterms:created xsi:type="dcterms:W3CDTF">2022-07-18T08:03:00Z</dcterms:created>
  <dcterms:modified xsi:type="dcterms:W3CDTF">2022-10-31T08:00:00Z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f4b4b1d4c0a6c1af3e6b88ca5cbbbb487d9a19dc2645fd0a645acd9bdab59945</vt:lpwstr>
  </property>
</Properties>
</file>